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itle"/>
        <w:jc w:val="center"/>
      </w:pPr>
      <w:r>
        <w:rPr>
          <w:rtl w:val="0"/>
          <w:lang w:val="en-US"/>
        </w:rPr>
        <w:t>2017 Planning Because It Is Not Too Late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Who am I today?  What do I like about me and my business? 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What do I not like about me or my business that I want to change this year? 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What does my business </w:t>
      </w: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914400</wp:posOffset>
            </wp:positionH>
            <wp:positionV relativeFrom="page">
              <wp:posOffset>965200</wp:posOffset>
            </wp:positionV>
            <wp:extent cx="5943600" cy="1367972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nowledgeCoop Logo 2.pdf"/>
                    <pic:cNvPicPr>
                      <a:picLocks noChangeAspect="1"/>
                    </pic:cNvPicPr>
                  </pic:nvPicPr>
                  <pic:blipFill>
                    <a:blip r:embed="rId4">
                      <a:alphaModFix amt="21659"/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6797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</w:rPr>
        <w:t xml:space="preserve">look like January 2018? 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What do I want to do by the end of the year?  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To meet that vision what do I </w:t>
      </w:r>
      <w:r>
        <w:rPr>
          <w:b w:val="1"/>
          <w:bCs w:val="1"/>
          <w:rtl w:val="0"/>
          <w:lang w:val="en-US"/>
        </w:rPr>
        <w:t>…</w:t>
      </w:r>
      <w:r>
        <w:rPr>
          <w:b w:val="1"/>
          <w:bCs w:val="1"/>
          <w:rtl w:val="0"/>
          <w:lang w:val="en-US"/>
        </w:rPr>
        <w:t>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Keep doing: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Stop doing: 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Modify how I do it: 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</w:pPr>
      <w:r>
        <w:rPr>
          <w:b w:val="1"/>
          <w:bCs w:val="1"/>
          <w:rtl w:val="0"/>
          <w:lang w:val="en-US"/>
        </w:rPr>
        <w:t>What does success look like in 2018?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itle">
    <w:name w:val="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